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2214" w14:textId="77777777" w:rsidR="000D4405" w:rsidRDefault="006E4786" w:rsidP="000D4405">
      <w:pPr>
        <w:widowControl/>
        <w:spacing w:before="100" w:beforeAutospacing="1" w:after="240" w:line="26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C5982" wp14:editId="3922CF61">
                <wp:simplePos x="0" y="0"/>
                <wp:positionH relativeFrom="column">
                  <wp:posOffset>-537210</wp:posOffset>
                </wp:positionH>
                <wp:positionV relativeFrom="paragraph">
                  <wp:posOffset>137160</wp:posOffset>
                </wp:positionV>
                <wp:extent cx="6657975" cy="77724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797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809DEB" w14:textId="77777777" w:rsidR="00AD4C9B" w:rsidRDefault="00AD4C9B" w:rsidP="00AD4C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4786"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ＵＩターン向け林業体験会を開催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2.3pt;margin-top:10.8pt;width:524.25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3H/QEAANkDAAAOAAAAZHJzL2Uyb0RvYy54bWysU8GO0zAQvSPxD5bvNG1FW4iarsouy2WB&#10;lbZoz1PbaQKxx9huk/49Y8ctK7gherBqe/zmvTcv65tBd+yknG/RVHw2mXKmjEDZmkPFv+3u37zj&#10;zAcwEjo0quJn5fnN5vWrdW9LNccGO6kcIxDjy95WvAnBlkXhRaM0+AlaZeiyRqch0NYdCumgJ3Td&#10;FfPpdFn06KR1KJT3dHo3XvJNwq9rJcLXuvYqsK7ixC2k1aV1H9dis4by4MA2rcg04B9YaGgNNb1C&#10;3UEAdnTtX1C6FQ491mEiUBdY161QSQOpmU3/UPPUgFVJC5nj7dUm//9gxZfTo2OtrPicMwOaRvRM&#10;jm5dYPNoTm99STVPlqrC8AEHGnIS6u0Dih+eGbxtwBzU1jnsGwWSyM0IKh8nCbuzJdx0ulND+Chb&#10;msMswhcv8MdmPnba959R0hM4BkzdhtrpaC8ZxogCTfJ8nR4hMkGHy+Vi9X614EzQ3Wq1mr9N4y2g&#10;vLy2zodPCjWLfyruKB0JHU4PPkQ2UF5KMrXIZuQVhv2Q/dijPBPJnlJTcf/zCE6R4KO+RQoZqawd&#10;6mxi3EfeEXY3PIOzuXcg1o/dJTWJQIqPzEMA+Z2AdEdhPEHHFlP6JcOgzMWZ7Iga33q7Jbvu26Qk&#10;+jryzEooP0lgznoM6Mt9qvr9RW5+AQAA//8DAFBLAwQUAAYACAAAACEA3bWy+N8AAAAKAQAADwAA&#10;AGRycy9kb3ducmV2LnhtbEyPTU/DMAyG70j8h8hI3Lako1Rb13Sa+JA4cGGUu9dkbUXjVE22dv8e&#10;c4KTZfnR6+ctdrPrxcWOofOkIVkqEJZqbzpqNFSfr4s1iBCRDPaerIarDbArb28KzI2f6MNeDrER&#10;HEIhRw1tjEMuZahb6zAs/WCJbyc/Ooy8jo00I04c7nq5UiqTDjviDy0O9qm19ffh7DTEaPbJtXpx&#10;4e1rfn+eWlU/YqX1/d2834KIdo5/MPzqszqU7HT0ZzJB9BoW6zRjVMMq4cnAJnvYgDgymaYKZFnI&#10;/xXKHwAAAP//AwBQSwECLQAUAAYACAAAACEAtoM4kv4AAADhAQAAEwAAAAAAAAAAAAAAAAAAAAAA&#10;W0NvbnRlbnRfVHlwZXNdLnhtbFBLAQItABQABgAIAAAAIQA4/SH/1gAAAJQBAAALAAAAAAAAAAAA&#10;AAAAAC8BAABfcmVscy8ucmVsc1BLAQItABQABgAIAAAAIQD9YY3H/QEAANkDAAAOAAAAAAAAAAAA&#10;AAAAAC4CAABkcnMvZTJvRG9jLnhtbFBLAQItABQABgAIAAAAIQDdtbL4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AD4C9B" w:rsidRDefault="00AD4C9B" w:rsidP="00AD4C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E4786">
                        <w:rPr>
                          <w:rFonts w:hint="eastAsia"/>
                          <w:i/>
                          <w:iCs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ＵＩターン向け林業体験会を開催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7A9F86" wp14:editId="06467EA5">
                <wp:simplePos x="0" y="0"/>
                <wp:positionH relativeFrom="column">
                  <wp:posOffset>-565785</wp:posOffset>
                </wp:positionH>
                <wp:positionV relativeFrom="paragraph">
                  <wp:posOffset>-548640</wp:posOffset>
                </wp:positionV>
                <wp:extent cx="2152650" cy="7772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265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34416C" w14:textId="77777777" w:rsidR="00AD4C9B" w:rsidRDefault="00AD4C9B" w:rsidP="00AD4C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4786">
                              <w:rPr>
                                <w:rFonts w:hint="eastAsia"/>
                                <w:color w:val="0066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福井県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44.55pt;margin-top:-43.2pt;width:169.5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ap/QEAAOADAAAOAAAAZHJzL2Uyb0RvYy54bWysU8GO0zAQvSPxD5bvNG2hWxQ1XZVdlssC&#10;K23Rnqe20wRij7HdJv17xo5bVuxtRQ5WbE/evPfmZXU96I4dlfMtmorPJlPOlBEoW7Ov+I/t3buP&#10;nPkARkKHRlX8pDy/Xr99s+ptqebYYCeVYwRifNnbijch2LIovGiUBj9Bqwxd1ug0BNq6fSEd9ISu&#10;u2I+nV4VPTppHQrlPZ3ejpd8nfDrWonwva69CqyrOHELaXVp3cW1WK+g3DuwTSsyDXgFCw2toaYX&#10;qFsIwA6ufQGlW+HQYx0mAnWBdd0KlTSQmtn0HzWPDViVtJA53l5s8v8PVnw7PjjWSpodZwY0jeiJ&#10;HN24wN5Hc3rrS6p5tFQVhk84xMIo1Nt7FL88M3jTgNmrjXPYNwokkYtQ+ThJ2J4s4abTrRrCZ9nS&#10;HGYRvniGPzbzsdOu/4qSPoFDwNRtqJ2OXckwRhRokqfL9AiRCTqczxbzqwVdCbpbLpfzD2m8BZTn&#10;r63z4YtCzeJLxR2lI6HD8d6HyAbKc0mmFtmMvMKwG7JP2ZYdyhNx7Sk8Ffe/D+AU6T7oG6Sskdja&#10;oc5exn2kH9G3wxM4mykEIv/QncOTeKQUyTwLkD8JSHeUySN0bDGlJ/kGZS7OnEfUcTAbcu2uTYKi&#10;vSPPLIhilHTmyMecPt+nqr8/5voPAAAA//8DAFBLAwQUAAYACAAAACEAacXZnt8AAAAKAQAADwAA&#10;AGRycy9kb3ducmV2LnhtbEyPTU/DMAyG70j8h8hI3La0Y1RraTpNfEgcuDDK3WtMU9E4VZOt3b8n&#10;O7GbLT96/bzldra9ONHoO8cK0mUCgrhxuuNWQf31ttiA8AFZY++YFJzJw7a6vSmx0G7iTzrtQyti&#10;CPsCFZgQhkJK3xiy6JduII63HzdaDHEdW6lHnGK47eUqSTJpseP4weBAz4aa3/3RKghB79Jz/Wr9&#10;+/f88TKZpHnEWqn7u3n3BCLQHP5huOhHdaii08EdWXvRK1hs8jSilyFbg4jEap3nIA4KHrIEZFXK&#10;6wrVHwAAAP//AwBQSwECLQAUAAYACAAAACEAtoM4kv4AAADhAQAAEwAAAAAAAAAAAAAAAAAAAAAA&#10;W0NvbnRlbnRfVHlwZXNdLnhtbFBLAQItABQABgAIAAAAIQA4/SH/1gAAAJQBAAALAAAAAAAAAAAA&#10;AAAAAC8BAABfcmVscy8ucmVsc1BLAQItABQABgAIAAAAIQAeecap/QEAAOADAAAOAAAAAAAAAAAA&#10;AAAAAC4CAABkcnMvZTJvRG9jLnhtbFBLAQItABQABgAIAAAAIQBpxdme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AD4C9B" w:rsidRDefault="00AD4C9B" w:rsidP="00AD4C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E4786">
                        <w:rPr>
                          <w:rFonts w:hint="eastAsia"/>
                          <w:color w:val="00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福井県</w:t>
                      </w:r>
                    </w:p>
                  </w:txbxContent>
                </v:textbox>
              </v:shape>
            </w:pict>
          </mc:Fallback>
        </mc:AlternateContent>
      </w:r>
    </w:p>
    <w:p w14:paraId="23A61FED" w14:textId="77777777" w:rsidR="000D4405" w:rsidRDefault="000D4405" w:rsidP="000D4405">
      <w:pPr>
        <w:widowControl/>
        <w:spacing w:before="100" w:beforeAutospacing="1" w:after="240" w:line="26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14:paraId="37238597" w14:textId="77777777" w:rsidR="00567947" w:rsidRDefault="00567947" w:rsidP="00B353F0">
      <w:pPr>
        <w:widowControl/>
        <w:spacing w:before="100" w:beforeAutospacing="1" w:after="240"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774A1F37" w14:textId="38D9715B" w:rsidR="0066448E" w:rsidRPr="000D4405" w:rsidRDefault="000D4405" w:rsidP="00B353F0">
      <w:pPr>
        <w:widowControl/>
        <w:spacing w:before="100" w:beforeAutospacing="1" w:after="240"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0D4405">
        <w:rPr>
          <w:rFonts w:ascii="ＭＳ ゴシック" w:eastAsia="ＭＳ ゴシック" w:hAnsi="ＭＳ ゴシック" w:cs="ＭＳ Ｐゴシック" w:hint="eastAsia"/>
          <w:kern w:val="0"/>
          <w:sz w:val="24"/>
        </w:rPr>
        <w:t>福井県では、県外からのＵＩターン者など福井県で林業就業を考えている方に対し、下記のとおり林業体験</w:t>
      </w:r>
      <w:r w:rsidR="0095096F">
        <w:rPr>
          <w:rFonts w:ascii="ＭＳ ゴシック" w:eastAsia="ＭＳ ゴシック" w:hAnsi="ＭＳ ゴシック" w:cs="ＭＳ Ｐゴシック" w:hint="eastAsia"/>
          <w:kern w:val="0"/>
          <w:sz w:val="24"/>
        </w:rPr>
        <w:t>会</w:t>
      </w:r>
      <w:r w:rsidR="0079493A">
        <w:rPr>
          <w:rFonts w:ascii="ＭＳ ゴシック" w:eastAsia="ＭＳ ゴシック" w:hAnsi="ＭＳ ゴシック" w:cs="ＭＳ Ｐゴシック" w:hint="eastAsia"/>
          <w:kern w:val="0"/>
          <w:sz w:val="24"/>
        </w:rPr>
        <w:t>を</w:t>
      </w:r>
      <w:r w:rsidRPr="000D4405">
        <w:rPr>
          <w:rFonts w:ascii="ＭＳ ゴシック" w:eastAsia="ＭＳ ゴシック" w:hAnsi="ＭＳ ゴシック" w:cs="ＭＳ Ｐゴシック" w:hint="eastAsia"/>
          <w:kern w:val="0"/>
          <w:sz w:val="24"/>
        </w:rPr>
        <w:t>開催いたします。</w:t>
      </w:r>
      <w:r w:rsidR="0066448E">
        <w:rPr>
          <w:rFonts w:ascii="ＭＳ ゴシック" w:eastAsia="ＭＳ ゴシック" w:hAnsi="ＭＳ ゴシック" w:cs="ＭＳ Ｐゴシック" w:hint="eastAsia"/>
          <w:kern w:val="0"/>
          <w:sz w:val="24"/>
        </w:rPr>
        <w:t>（県内の方でも参加可能です）</w:t>
      </w:r>
    </w:p>
    <w:p w14:paraId="719C8646" w14:textId="6313B140" w:rsidR="000D4405" w:rsidRPr="00E74DB1" w:rsidRDefault="00B353F0" w:rsidP="00B353F0">
      <w:pPr>
        <w:widowControl/>
        <w:spacing w:before="100" w:beforeAutospacing="1" w:after="240" w:line="300" w:lineRule="exact"/>
        <w:jc w:val="left"/>
        <w:rPr>
          <w:rFonts w:ascii="ＭＳ ゴシック" w:eastAsia="ＭＳ ゴシック" w:hAnsi="ＭＳ ゴシック" w:cs="ＭＳ Ｐゴシック"/>
          <w:color w:val="FF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林業に</w:t>
      </w:r>
      <w:r w:rsidR="000D4405" w:rsidRPr="0039163D">
        <w:rPr>
          <w:rFonts w:ascii="ＭＳ ゴシック" w:eastAsia="ＭＳ ゴシック" w:hAnsi="ＭＳ ゴシック" w:cs="ＭＳ Ｐゴシック" w:hint="eastAsia"/>
          <w:kern w:val="0"/>
          <w:sz w:val="24"/>
        </w:rPr>
        <w:t>興味がある方は</w:t>
      </w:r>
      <w:r w:rsidR="00E74DB1">
        <w:rPr>
          <w:rFonts w:ascii="ＭＳ ゴシック" w:eastAsia="ＭＳ ゴシック" w:hAnsi="ＭＳ ゴシック" w:cs="ＭＳ Ｐゴシック" w:hint="eastAsia"/>
          <w:kern w:val="0"/>
          <w:sz w:val="24"/>
        </w:rPr>
        <w:t>お気軽に</w:t>
      </w:r>
      <w:r w:rsidR="000D4405" w:rsidRPr="0039163D">
        <w:rPr>
          <w:rFonts w:ascii="ＭＳ ゴシック" w:eastAsia="ＭＳ ゴシック" w:hAnsi="ＭＳ ゴシック" w:cs="ＭＳ Ｐゴシック" w:hint="eastAsia"/>
          <w:kern w:val="0"/>
          <w:sz w:val="24"/>
        </w:rPr>
        <w:t>参加してください</w:t>
      </w:r>
    </w:p>
    <w:p w14:paraId="1CD83108" w14:textId="77777777" w:rsidR="000D4405" w:rsidRPr="000D4405" w:rsidRDefault="00E74DB1" w:rsidP="00B353F0">
      <w:pPr>
        <w:widowControl/>
        <w:spacing w:before="100" w:beforeAutospacing="1" w:after="240"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　　　　　　　　　　</w:t>
      </w:r>
      <w:r w:rsidR="000D4405" w:rsidRPr="000D4405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記</w:t>
      </w:r>
    </w:p>
    <w:p w14:paraId="2CDDAE4A" w14:textId="4FD85BF2" w:rsidR="000D4405" w:rsidRPr="000D4405" w:rsidRDefault="0039163D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="00A356FE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日　時　</w:t>
      </w:r>
      <w:r w:rsidR="002A18CD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="00B72436">
        <w:rPr>
          <w:rFonts w:ascii="ＭＳ ゴシック" w:eastAsia="ＭＳ ゴシック" w:hAnsi="ＭＳ ゴシック" w:cs="ＭＳ Ｐゴシック" w:hint="eastAsia"/>
          <w:kern w:val="0"/>
          <w:sz w:val="24"/>
        </w:rPr>
        <w:t>令和</w:t>
      </w:r>
      <w:r w:rsidR="002A18CD">
        <w:rPr>
          <w:rFonts w:ascii="ＭＳ ゴシック" w:eastAsia="ＭＳ ゴシック" w:hAnsi="ＭＳ ゴシック" w:cs="ＭＳ Ｐゴシック" w:hint="eastAsia"/>
          <w:kern w:val="0"/>
          <w:sz w:val="24"/>
        </w:rPr>
        <w:t>２</w:t>
      </w:r>
      <w:r w:rsidR="003E6D74">
        <w:rPr>
          <w:rFonts w:ascii="ＭＳ ゴシック" w:eastAsia="ＭＳ ゴシック" w:hAnsi="ＭＳ ゴシック" w:cs="ＭＳ Ｐゴシック" w:hint="eastAsia"/>
          <w:kern w:val="0"/>
          <w:sz w:val="24"/>
        </w:rPr>
        <w:t>年</w:t>
      </w:r>
      <w:r w:rsidR="00B72436">
        <w:rPr>
          <w:rFonts w:ascii="ＭＳ ゴシック" w:eastAsia="ＭＳ ゴシック" w:hAnsi="ＭＳ ゴシック" w:cs="ＭＳ Ｐゴシック" w:hint="eastAsia"/>
          <w:kern w:val="0"/>
          <w:sz w:val="24"/>
        </w:rPr>
        <w:t>１０</w:t>
      </w:r>
      <w:r w:rsidR="003E6D74">
        <w:rPr>
          <w:rFonts w:ascii="ＭＳ ゴシック" w:eastAsia="ＭＳ ゴシック" w:hAnsi="ＭＳ ゴシック" w:cs="ＭＳ Ｐゴシック" w:hint="eastAsia"/>
          <w:kern w:val="0"/>
          <w:sz w:val="24"/>
        </w:rPr>
        <w:t>月</w:t>
      </w:r>
      <w:r w:rsidR="005B072A">
        <w:rPr>
          <w:rFonts w:ascii="ＭＳ ゴシック" w:eastAsia="ＭＳ ゴシック" w:hAnsi="ＭＳ ゴシック" w:cs="ＭＳ Ｐゴシック" w:hint="eastAsia"/>
          <w:kern w:val="0"/>
          <w:sz w:val="24"/>
        </w:rPr>
        <w:t>２</w:t>
      </w:r>
      <w:r w:rsidR="002A18CD">
        <w:rPr>
          <w:rFonts w:ascii="ＭＳ ゴシック" w:eastAsia="ＭＳ ゴシック" w:hAnsi="ＭＳ ゴシック" w:cs="ＭＳ Ｐゴシック" w:hint="eastAsia"/>
          <w:kern w:val="0"/>
          <w:sz w:val="24"/>
        </w:rPr>
        <w:t>日（</w:t>
      </w:r>
      <w:r w:rsidR="00B72436">
        <w:rPr>
          <w:rFonts w:ascii="ＭＳ ゴシック" w:eastAsia="ＭＳ ゴシック" w:hAnsi="ＭＳ ゴシック" w:cs="ＭＳ Ｐゴシック" w:hint="eastAsia"/>
          <w:kern w:val="0"/>
          <w:sz w:val="24"/>
        </w:rPr>
        <w:t>金</w:t>
      </w:r>
      <w:r w:rsidR="003E6D74">
        <w:rPr>
          <w:rFonts w:ascii="ＭＳ ゴシック" w:eastAsia="ＭＳ ゴシック" w:hAnsi="ＭＳ ゴシック" w:cs="ＭＳ Ｐゴシック" w:hint="eastAsia"/>
          <w:kern w:val="0"/>
          <w:sz w:val="24"/>
        </w:rPr>
        <w:t>）</w:t>
      </w:r>
      <w:r w:rsidR="00B72436">
        <w:rPr>
          <w:rFonts w:ascii="ＭＳ ゴシック" w:eastAsia="ＭＳ ゴシック" w:hAnsi="ＭＳ ゴシック" w:cs="ＭＳ Ｐゴシック" w:hint="eastAsia"/>
          <w:kern w:val="0"/>
          <w:sz w:val="24"/>
        </w:rPr>
        <w:t>１０</w:t>
      </w:r>
      <w:r w:rsidR="002A18CD">
        <w:rPr>
          <w:rFonts w:ascii="ＭＳ ゴシック" w:eastAsia="ＭＳ ゴシック" w:hAnsi="ＭＳ ゴシック" w:cs="ＭＳ Ｐゴシック" w:hint="eastAsia"/>
          <w:kern w:val="0"/>
          <w:sz w:val="24"/>
        </w:rPr>
        <w:t>：０</w:t>
      </w:r>
      <w:r w:rsidR="001433D7">
        <w:rPr>
          <w:rFonts w:ascii="ＭＳ ゴシック" w:eastAsia="ＭＳ ゴシック" w:hAnsi="ＭＳ ゴシック" w:cs="ＭＳ Ｐゴシック" w:hint="eastAsia"/>
          <w:kern w:val="0"/>
          <w:sz w:val="24"/>
        </w:rPr>
        <w:t>０～１６</w:t>
      </w:r>
      <w:r w:rsidR="00301E9D">
        <w:rPr>
          <w:rFonts w:ascii="ＭＳ ゴシック" w:eastAsia="ＭＳ ゴシック" w:hAnsi="ＭＳ ゴシック" w:cs="ＭＳ Ｐゴシック" w:hint="eastAsia"/>
          <w:kern w:val="0"/>
          <w:sz w:val="24"/>
        </w:rPr>
        <w:t>：</w:t>
      </w:r>
      <w:r w:rsidR="00B72436">
        <w:rPr>
          <w:rFonts w:ascii="ＭＳ ゴシック" w:eastAsia="ＭＳ ゴシック" w:hAnsi="ＭＳ ゴシック" w:cs="ＭＳ Ｐゴシック" w:hint="eastAsia"/>
          <w:kern w:val="0"/>
          <w:sz w:val="24"/>
        </w:rPr>
        <w:t>３０</w:t>
      </w:r>
    </w:p>
    <w:p w14:paraId="4F741111" w14:textId="04590FF3" w:rsidR="00B353F0" w:rsidRPr="003E6D74" w:rsidRDefault="00B353F0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</w:t>
      </w:r>
      <w:r w:rsidR="00A356FE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="003E6D74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="00383241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="003E6D74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(</w:t>
      </w:r>
      <w:r w:rsidR="00383241">
        <w:rPr>
          <w:rFonts w:ascii="ＭＳ ゴシック" w:eastAsia="ＭＳ ゴシック" w:hAnsi="ＭＳ ゴシック" w:cs="ＭＳ Ｐゴシック" w:hint="eastAsia"/>
          <w:kern w:val="0"/>
          <w:sz w:val="24"/>
        </w:rPr>
        <w:t>参加募集締め切り</w:t>
      </w:r>
      <w:r w:rsidR="00383241" w:rsidRPr="00383241">
        <w:rPr>
          <w:rFonts w:ascii="ＭＳ ゴシック" w:eastAsia="ＭＳ ゴシック" w:hAnsi="ＭＳ ゴシック" w:cs="ＭＳ Ｐゴシック" w:hint="eastAsia"/>
          <w:kern w:val="0"/>
          <w:sz w:val="24"/>
          <w:u w:val="double"/>
        </w:rPr>
        <w:t>は９月２５日（金曜日</w:t>
      </w:r>
      <w:r w:rsidR="003E6D74" w:rsidRPr="00383241">
        <w:rPr>
          <w:rFonts w:ascii="ＭＳ ゴシック" w:eastAsia="ＭＳ ゴシック" w:hAnsi="ＭＳ ゴシック" w:cs="ＭＳ Ｐゴシック" w:hint="eastAsia"/>
          <w:kern w:val="0"/>
          <w:sz w:val="24"/>
          <w:u w:val="double"/>
        </w:rPr>
        <w:t>)</w:t>
      </w:r>
      <w:r w:rsidR="00383241">
        <w:rPr>
          <w:rFonts w:ascii="ＭＳ ゴシック" w:eastAsia="ＭＳ ゴシック" w:hAnsi="ＭＳ ゴシック" w:cs="ＭＳ Ｐゴシック" w:hint="eastAsia"/>
          <w:kern w:val="0"/>
          <w:sz w:val="24"/>
        </w:rPr>
        <w:t>）</w:t>
      </w:r>
    </w:p>
    <w:p w14:paraId="56CFA5D6" w14:textId="77777777" w:rsidR="00383241" w:rsidRDefault="00383241" w:rsidP="00B353F0">
      <w:pPr>
        <w:widowControl/>
        <w:spacing w:line="300" w:lineRule="exact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49C9392B" w14:textId="73CCB66F" w:rsidR="000D4405" w:rsidRDefault="00B353F0" w:rsidP="00383241">
      <w:pPr>
        <w:widowControl/>
        <w:spacing w:line="300" w:lineRule="exact"/>
        <w:ind w:firstLineChars="100" w:firstLine="240"/>
        <w:jc w:val="left"/>
        <w:rPr>
          <w:rFonts w:ascii="ＭＳ ゴシック" w:eastAsia="ＭＳ ゴシック" w:hAnsi="ＭＳ ゴシック" w:cs="ＭＳ Ｐ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集合場所</w:t>
      </w:r>
      <w:r w:rsidR="00B72436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="002A18CD">
        <w:rPr>
          <w:rFonts w:ascii="ＭＳ ゴシック" w:eastAsia="ＭＳ ゴシック" w:hAnsi="ＭＳ ゴシック" w:cs="ＭＳ Ｐゴシック" w:hint="eastAsia"/>
          <w:b/>
          <w:kern w:val="0"/>
          <w:sz w:val="24"/>
          <w:u w:val="single"/>
        </w:rPr>
        <w:t>福井駅東口に</w:t>
      </w:r>
      <w:r w:rsidR="00B72436">
        <w:rPr>
          <w:rFonts w:ascii="ＭＳ ゴシック" w:eastAsia="ＭＳ ゴシック" w:hAnsi="ＭＳ ゴシック" w:cs="ＭＳ Ｐゴシック" w:hint="eastAsia"/>
          <w:b/>
          <w:kern w:val="0"/>
          <w:sz w:val="24"/>
          <w:u w:val="single"/>
        </w:rPr>
        <w:t>１０</w:t>
      </w:r>
      <w:r w:rsidR="002A18CD">
        <w:rPr>
          <w:rFonts w:ascii="ＭＳ ゴシック" w:eastAsia="ＭＳ ゴシック" w:hAnsi="ＭＳ ゴシック" w:cs="ＭＳ Ｐゴシック" w:hint="eastAsia"/>
          <w:b/>
          <w:kern w:val="0"/>
          <w:sz w:val="24"/>
          <w:u w:val="single"/>
        </w:rPr>
        <w:t>：</w:t>
      </w:r>
      <w:r w:rsidR="00B72436">
        <w:rPr>
          <w:rFonts w:ascii="ＭＳ ゴシック" w:eastAsia="ＭＳ ゴシック" w:hAnsi="ＭＳ ゴシック" w:cs="ＭＳ Ｐゴシック" w:hint="eastAsia"/>
          <w:b/>
          <w:kern w:val="0"/>
          <w:sz w:val="24"/>
          <w:u w:val="single"/>
        </w:rPr>
        <w:t>００</w:t>
      </w:r>
      <w:r w:rsidR="002A18CD">
        <w:rPr>
          <w:rFonts w:ascii="ＭＳ ゴシック" w:eastAsia="ＭＳ ゴシック" w:hAnsi="ＭＳ ゴシック" w:cs="ＭＳ Ｐゴシック" w:hint="eastAsia"/>
          <w:b/>
          <w:kern w:val="0"/>
          <w:sz w:val="24"/>
          <w:u w:val="single"/>
        </w:rPr>
        <w:t>に</w:t>
      </w:r>
      <w:r w:rsidR="003A6F1D">
        <w:rPr>
          <w:rFonts w:ascii="ＭＳ ゴシック" w:eastAsia="ＭＳ ゴシック" w:hAnsi="ＭＳ ゴシック" w:cs="ＭＳ Ｐゴシック" w:hint="eastAsia"/>
          <w:b/>
          <w:kern w:val="0"/>
          <w:sz w:val="24"/>
          <w:u w:val="single"/>
        </w:rPr>
        <w:t>集合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  <w:u w:val="single"/>
        </w:rPr>
        <w:t>してください</w:t>
      </w:r>
    </w:p>
    <w:p w14:paraId="0F7FA6AE" w14:textId="65F74004" w:rsidR="00383241" w:rsidRDefault="00383241" w:rsidP="00383241">
      <w:pPr>
        <w:widowControl/>
        <w:spacing w:line="300" w:lineRule="exact"/>
        <w:ind w:firstLineChars="100" w:firstLine="241"/>
        <w:jc w:val="left"/>
        <w:rPr>
          <w:rFonts w:ascii="ＭＳ ゴシック" w:eastAsia="ＭＳ ゴシック" w:hAnsi="ＭＳ ゴシック" w:cs="ＭＳ Ｐゴシック"/>
          <w:b/>
          <w:kern w:val="0"/>
          <w:sz w:val="24"/>
          <w:u w:val="single"/>
        </w:rPr>
      </w:pPr>
    </w:p>
    <w:p w14:paraId="519A463B" w14:textId="77777777" w:rsidR="00383241" w:rsidRDefault="00383241" w:rsidP="00383241">
      <w:pPr>
        <w:widowControl/>
        <w:spacing w:line="300" w:lineRule="exact"/>
        <w:ind w:firstLineChars="100" w:firstLine="240"/>
        <w:jc w:val="left"/>
        <w:rPr>
          <w:rFonts w:ascii="ＭＳ ゴシック" w:eastAsia="ＭＳ ゴシック" w:hAnsi="ＭＳ ゴシック" w:cs="ＭＳ Ｐゴシック"/>
          <w:bCs/>
          <w:kern w:val="0"/>
          <w:sz w:val="24"/>
        </w:rPr>
      </w:pPr>
      <w:r w:rsidRPr="00383241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参加定員　１０名</w:t>
      </w:r>
      <w:r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（ネットでも募集していますので定員になり次第締切と</w:t>
      </w:r>
    </w:p>
    <w:p w14:paraId="040CB4E6" w14:textId="26FB411E" w:rsidR="00B72436" w:rsidRPr="00B72436" w:rsidRDefault="00383241" w:rsidP="00383241">
      <w:pPr>
        <w:widowControl/>
        <w:spacing w:line="300" w:lineRule="exact"/>
        <w:ind w:firstLineChars="600" w:firstLine="1440"/>
        <w:jc w:val="left"/>
        <w:rPr>
          <w:rFonts w:ascii="ＭＳ ゴシック" w:eastAsia="ＭＳ ゴシック" w:hAnsi="ＭＳ ゴシック" w:cs="ＭＳ Ｐゴシック" w:hint="eastAsia"/>
          <w:b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なります。）</w:t>
      </w:r>
      <w:r w:rsidR="00B72436" w:rsidRPr="00B7243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 xml:space="preserve">　　</w:t>
      </w:r>
      <w:r w:rsidR="00B7243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 xml:space="preserve">　　　　　</w:t>
      </w:r>
    </w:p>
    <w:p w14:paraId="47A30242" w14:textId="77777777" w:rsidR="0039163D" w:rsidRPr="0039163D" w:rsidRDefault="000D4405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0D4405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</w:t>
      </w:r>
    </w:p>
    <w:p w14:paraId="68CAF4E5" w14:textId="5A46332A" w:rsidR="000D4405" w:rsidRPr="0039163D" w:rsidRDefault="0039163D" w:rsidP="00383241">
      <w:pPr>
        <w:widowControl/>
        <w:spacing w:line="300" w:lineRule="exact"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行　程　　　下記</w:t>
      </w:r>
      <w:r w:rsidR="00ED7367">
        <w:rPr>
          <w:rFonts w:ascii="ＭＳ ゴシック" w:eastAsia="ＭＳ ゴシック" w:hAnsi="ＭＳ ゴシック" w:cs="ＭＳ Ｐゴシック" w:hint="eastAsia"/>
          <w:kern w:val="0"/>
          <w:sz w:val="24"/>
        </w:rPr>
        <w:t>のとおり（現場等の調整により</w:t>
      </w:r>
      <w:r w:rsidR="000D4405" w:rsidRPr="000D4405">
        <w:rPr>
          <w:rFonts w:ascii="ＭＳ ゴシック" w:eastAsia="ＭＳ ゴシック" w:hAnsi="ＭＳ ゴシック" w:cs="ＭＳ Ｐゴシック" w:hint="eastAsia"/>
          <w:kern w:val="0"/>
          <w:sz w:val="24"/>
        </w:rPr>
        <w:t>変更の可能性有）</w:t>
      </w:r>
    </w:p>
    <w:p w14:paraId="37AC8D2D" w14:textId="3C7AD957" w:rsidR="00B72436" w:rsidRDefault="00A20FAD" w:rsidP="00B72436">
      <w:pPr>
        <w:spacing w:line="30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10:00～ </w:t>
      </w:r>
      <w:r w:rsidR="00B72436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95096F">
        <w:rPr>
          <w:rFonts w:ascii="ＭＳ ゴシック" w:eastAsia="ＭＳ ゴシック" w:hAnsi="ＭＳ ゴシック" w:hint="eastAsia"/>
          <w:sz w:val="24"/>
        </w:rPr>
        <w:t>ＪＲ福井駅東口</w:t>
      </w:r>
      <w:r w:rsidR="00B72436">
        <w:rPr>
          <w:rFonts w:ascii="ＭＳ ゴシック" w:eastAsia="ＭＳ ゴシック" w:hAnsi="ＭＳ ゴシック" w:hint="eastAsia"/>
          <w:sz w:val="24"/>
        </w:rPr>
        <w:t>集合</w:t>
      </w:r>
    </w:p>
    <w:p w14:paraId="481B2596" w14:textId="2A5B8C5B" w:rsidR="00A20FAD" w:rsidRPr="0039163D" w:rsidRDefault="00B72436" w:rsidP="00B72436">
      <w:pPr>
        <w:spacing w:line="30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10:00</w:t>
      </w:r>
      <w:r>
        <w:rPr>
          <w:rFonts w:ascii="ＭＳ ゴシック" w:eastAsia="ＭＳ ゴシック" w:hAnsi="ＭＳ ゴシック" w:hint="eastAsia"/>
          <w:sz w:val="24"/>
        </w:rPr>
        <w:t>～11：30　移動車中でオリエンテーション</w:t>
      </w:r>
      <w:r w:rsidR="00A20FAD" w:rsidRPr="0039163D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14:paraId="547DBD63" w14:textId="3834BBE9" w:rsidR="00A20FAD" w:rsidRDefault="00A20FAD" w:rsidP="00A20FAD">
      <w:pPr>
        <w:spacing w:line="300" w:lineRule="exact"/>
        <w:ind w:left="1440" w:hangingChars="600" w:hanging="1440"/>
        <w:rPr>
          <w:rFonts w:ascii="ＭＳ ゴシック" w:eastAsia="ＭＳ ゴシック" w:hAnsi="ＭＳ ゴシック"/>
          <w:sz w:val="24"/>
        </w:rPr>
      </w:pPr>
      <w:r w:rsidRPr="003916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72436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:</w:t>
      </w:r>
      <w:r w:rsidR="00B72436">
        <w:rPr>
          <w:rFonts w:ascii="ＭＳ ゴシック" w:eastAsia="ＭＳ ゴシック" w:hAnsi="ＭＳ ゴシック" w:hint="eastAsia"/>
          <w:sz w:val="24"/>
        </w:rPr>
        <w:t>30</w:t>
      </w:r>
      <w:r>
        <w:rPr>
          <w:rFonts w:ascii="ＭＳ ゴシック" w:eastAsia="ＭＳ ゴシック" w:hAnsi="ＭＳ ゴシック" w:hint="eastAsia"/>
          <w:sz w:val="24"/>
        </w:rPr>
        <w:t>～</w:t>
      </w:r>
      <w:r w:rsidR="00B72436">
        <w:rPr>
          <w:rFonts w:ascii="ＭＳ ゴシック" w:eastAsia="ＭＳ ゴシック" w:hAnsi="ＭＳ ゴシック" w:hint="eastAsia"/>
          <w:sz w:val="24"/>
        </w:rPr>
        <w:t xml:space="preserve">13：00　</w:t>
      </w:r>
      <w:r>
        <w:rPr>
          <w:rFonts w:ascii="ＭＳ ゴシック" w:eastAsia="ＭＳ ゴシック" w:hAnsi="ＭＳ ゴシック" w:hint="eastAsia"/>
          <w:sz w:val="24"/>
        </w:rPr>
        <w:t>昼食</w:t>
      </w:r>
      <w:r w:rsidR="00B72436">
        <w:rPr>
          <w:rFonts w:ascii="ＭＳ ゴシック" w:eastAsia="ＭＳ ゴシック" w:hAnsi="ＭＳ ゴシック" w:hint="eastAsia"/>
          <w:sz w:val="24"/>
        </w:rPr>
        <w:t>・研修生との意見交換会</w:t>
      </w:r>
    </w:p>
    <w:p w14:paraId="76D76D42" w14:textId="3411A2BA" w:rsidR="00A20FAD" w:rsidRDefault="00A20FAD" w:rsidP="00A20FAD">
      <w:pPr>
        <w:spacing w:line="30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39163D">
        <w:rPr>
          <w:rFonts w:ascii="ＭＳ ゴシック" w:eastAsia="ＭＳ ゴシック" w:hAnsi="ＭＳ ゴシック" w:hint="eastAsia"/>
          <w:sz w:val="24"/>
        </w:rPr>
        <w:t>13</w:t>
      </w:r>
      <w:r>
        <w:rPr>
          <w:rFonts w:ascii="ＭＳ ゴシック" w:eastAsia="ＭＳ ゴシック" w:hAnsi="ＭＳ ゴシック" w:hint="eastAsia"/>
          <w:sz w:val="24"/>
        </w:rPr>
        <w:t>:0</w:t>
      </w:r>
      <w:r w:rsidRPr="0039163D">
        <w:rPr>
          <w:rFonts w:ascii="ＭＳ ゴシック" w:eastAsia="ＭＳ ゴシック" w:hAnsi="ＭＳ ゴシック" w:hint="eastAsia"/>
          <w:sz w:val="24"/>
        </w:rPr>
        <w:t>0～</w:t>
      </w:r>
      <w:r w:rsidR="00B72436">
        <w:rPr>
          <w:rFonts w:ascii="ＭＳ ゴシック" w:eastAsia="ＭＳ ゴシック" w:hAnsi="ＭＳ ゴシック" w:hint="eastAsia"/>
          <w:sz w:val="24"/>
        </w:rPr>
        <w:t>15：00　高性能林業機械を使用した</w:t>
      </w:r>
      <w:r>
        <w:rPr>
          <w:rFonts w:ascii="ＭＳ ゴシック" w:eastAsia="ＭＳ ゴシック" w:hAnsi="ＭＳ ゴシック" w:hint="eastAsia"/>
          <w:sz w:val="24"/>
        </w:rPr>
        <w:t>間伐作業現場見学</w:t>
      </w:r>
    </w:p>
    <w:p w14:paraId="024248D9" w14:textId="2E0CA6D1" w:rsidR="00A20FAD" w:rsidRDefault="00A20FAD" w:rsidP="00383241">
      <w:pPr>
        <w:spacing w:line="300" w:lineRule="exact"/>
        <w:ind w:left="1440" w:hangingChars="600" w:hanging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72436">
        <w:rPr>
          <w:rFonts w:ascii="ＭＳ ゴシック" w:eastAsia="ＭＳ ゴシック" w:hAnsi="ＭＳ ゴシック" w:hint="eastAsia"/>
          <w:sz w:val="24"/>
        </w:rPr>
        <w:t>15</w:t>
      </w:r>
      <w:r>
        <w:rPr>
          <w:rFonts w:ascii="ＭＳ ゴシック" w:eastAsia="ＭＳ ゴシック" w:hAnsi="ＭＳ ゴシック" w:hint="eastAsia"/>
          <w:sz w:val="24"/>
        </w:rPr>
        <w:t>:</w:t>
      </w:r>
      <w:r w:rsidR="00B72436">
        <w:rPr>
          <w:rFonts w:ascii="ＭＳ ゴシック" w:eastAsia="ＭＳ ゴシック" w:hAnsi="ＭＳ ゴシック" w:hint="eastAsia"/>
          <w:sz w:val="24"/>
        </w:rPr>
        <w:t>00～16：30</w:t>
      </w:r>
      <w:r w:rsidR="0095096F">
        <w:rPr>
          <w:rFonts w:ascii="ＭＳ ゴシック" w:eastAsia="ＭＳ ゴシック" w:hAnsi="ＭＳ ゴシック" w:hint="eastAsia"/>
          <w:sz w:val="24"/>
        </w:rPr>
        <w:t xml:space="preserve">　ＪＲ</w:t>
      </w:r>
      <w:r>
        <w:rPr>
          <w:rFonts w:ascii="ＭＳ ゴシック" w:eastAsia="ＭＳ ゴシック" w:hAnsi="ＭＳ ゴシック" w:hint="eastAsia"/>
          <w:sz w:val="24"/>
        </w:rPr>
        <w:t>福井駅</w:t>
      </w:r>
      <w:r w:rsidR="0095096F">
        <w:rPr>
          <w:rFonts w:ascii="ＭＳ ゴシック" w:eastAsia="ＭＳ ゴシック" w:hAnsi="ＭＳ ゴシック" w:hint="eastAsia"/>
          <w:sz w:val="24"/>
        </w:rPr>
        <w:t>東口</w:t>
      </w:r>
      <w:r>
        <w:rPr>
          <w:rFonts w:ascii="ＭＳ ゴシック" w:eastAsia="ＭＳ ゴシック" w:hAnsi="ＭＳ ゴシック" w:hint="eastAsia"/>
          <w:sz w:val="24"/>
        </w:rPr>
        <w:t xml:space="preserve">解散　</w:t>
      </w:r>
    </w:p>
    <w:p w14:paraId="43F14ED9" w14:textId="77777777" w:rsidR="00A20FAD" w:rsidRDefault="00A20FAD" w:rsidP="005B072A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1B6AC682" w14:textId="46273B64" w:rsidR="000D4405" w:rsidRPr="000D4405" w:rsidRDefault="0039163D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その他　</w:t>
      </w:r>
      <w:r w:rsidR="000D4405" w:rsidRPr="000D4405">
        <w:rPr>
          <w:rFonts w:ascii="ＭＳ ゴシック" w:eastAsia="ＭＳ ゴシック" w:hAnsi="ＭＳ ゴシック" w:cs="ＭＳ Ｐゴシック" w:hint="eastAsia"/>
          <w:kern w:val="0"/>
          <w:sz w:val="24"/>
        </w:rPr>
        <w:t>・</w:t>
      </w:r>
      <w:r w:rsidR="00E1091B">
        <w:rPr>
          <w:rFonts w:ascii="ＭＳ ゴシック" w:eastAsia="ＭＳ ゴシック" w:hAnsi="ＭＳ ゴシック" w:cs="ＭＳ Ｐゴシック" w:hint="eastAsia"/>
          <w:kern w:val="0"/>
          <w:sz w:val="24"/>
        </w:rPr>
        <w:t>現場への移動は</w:t>
      </w:r>
      <w:r w:rsidR="00F2711E">
        <w:rPr>
          <w:rFonts w:ascii="ＭＳ ゴシック" w:eastAsia="ＭＳ ゴシック" w:hAnsi="ＭＳ ゴシック" w:cs="ＭＳ Ｐゴシック" w:hint="eastAsia"/>
          <w:kern w:val="0"/>
          <w:sz w:val="24"/>
        </w:rPr>
        <w:t>事務局で手配します。</w:t>
      </w:r>
    </w:p>
    <w:p w14:paraId="6A4E3461" w14:textId="77777777" w:rsidR="000D4405" w:rsidRPr="000D4405" w:rsidRDefault="0039163D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</w:t>
      </w:r>
      <w:r w:rsidR="000D4405" w:rsidRPr="000D4405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・宿泊施設は各自で予約等をお願いします　　</w:t>
      </w:r>
    </w:p>
    <w:p w14:paraId="553C4E32" w14:textId="0B49054A" w:rsidR="003C1D28" w:rsidRDefault="0039163D" w:rsidP="00E1091B">
      <w:pPr>
        <w:widowControl/>
        <w:spacing w:line="300" w:lineRule="exact"/>
        <w:ind w:left="1416" w:hangingChars="590" w:hanging="1416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</w:t>
      </w:r>
      <w:r w:rsidR="000D4405" w:rsidRPr="000D4405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 w:rsidR="00E1091B">
        <w:rPr>
          <w:rFonts w:ascii="ＭＳ ゴシック" w:eastAsia="ＭＳ ゴシック" w:hAnsi="ＭＳ ゴシック" w:cs="ＭＳ Ｐゴシック" w:hint="eastAsia"/>
          <w:kern w:val="0"/>
          <w:sz w:val="24"/>
        </w:rPr>
        <w:t>・</w:t>
      </w:r>
      <w:r w:rsidR="00F2711E">
        <w:rPr>
          <w:rFonts w:ascii="ＭＳ ゴシック" w:eastAsia="ＭＳ ゴシック" w:hAnsi="ＭＳ ゴシック" w:cs="ＭＳ Ｐゴシック" w:hint="eastAsia"/>
          <w:kern w:val="0"/>
          <w:sz w:val="24"/>
        </w:rPr>
        <w:t>ＪＲ福井駅</w:t>
      </w:r>
      <w:r w:rsidR="00E1091B">
        <w:rPr>
          <w:rFonts w:ascii="ＭＳ ゴシック" w:eastAsia="ＭＳ ゴシック" w:hAnsi="ＭＳ ゴシック" w:cs="ＭＳ Ｐゴシック" w:hint="eastAsia"/>
          <w:kern w:val="0"/>
          <w:sz w:val="24"/>
        </w:rPr>
        <w:t>までの交通費</w:t>
      </w:r>
      <w:r w:rsidR="00F2711E">
        <w:rPr>
          <w:rFonts w:ascii="ＭＳ ゴシック" w:eastAsia="ＭＳ ゴシック" w:hAnsi="ＭＳ ゴシック" w:cs="ＭＳ Ｐゴシック" w:hint="eastAsia"/>
          <w:kern w:val="0"/>
          <w:sz w:val="24"/>
        </w:rPr>
        <w:t>については</w:t>
      </w:r>
      <w:r w:rsidR="00E1091B">
        <w:rPr>
          <w:rFonts w:ascii="ＭＳ ゴシック" w:eastAsia="ＭＳ ゴシック" w:hAnsi="ＭＳ ゴシック" w:cs="ＭＳ Ｐゴシック" w:hint="eastAsia"/>
          <w:kern w:val="0"/>
          <w:sz w:val="24"/>
        </w:rPr>
        <w:t>半額助成いたします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ので金額の確認できる資料【領収書等】の準備をお願いします</w:t>
      </w:r>
    </w:p>
    <w:p w14:paraId="0590AFA8" w14:textId="22179F17" w:rsidR="004E052C" w:rsidRDefault="007A4704" w:rsidP="00B353F0">
      <w:pPr>
        <w:widowControl/>
        <w:spacing w:line="300" w:lineRule="exact"/>
        <w:ind w:left="1680" w:hangingChars="700" w:hanging="1680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</w:t>
      </w:r>
      <w:r w:rsidR="004E052C">
        <w:rPr>
          <w:rFonts w:ascii="ＭＳ ゴシック" w:eastAsia="ＭＳ ゴシック" w:hAnsi="ＭＳ ゴシック" w:cs="ＭＳ Ｐゴシック" w:hint="eastAsia"/>
          <w:kern w:val="0"/>
          <w:sz w:val="24"/>
        </w:rPr>
        <w:t>（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交通費はＪＲの最短距離の旅費の１/２、宿泊費は2,500円を上限）</w:t>
      </w:r>
    </w:p>
    <w:p w14:paraId="06F43DF7" w14:textId="77777777" w:rsidR="00383241" w:rsidRDefault="00383241" w:rsidP="00B353F0">
      <w:pPr>
        <w:widowControl/>
        <w:spacing w:line="300" w:lineRule="exact"/>
        <w:ind w:left="1680" w:hangingChars="700" w:hanging="1680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　クルマでお越しの際は、現住所から福井インターまでの最短の高速</w:t>
      </w:r>
    </w:p>
    <w:p w14:paraId="5A2630CD" w14:textId="77777777" w:rsidR="00383241" w:rsidRDefault="00383241" w:rsidP="00383241">
      <w:pPr>
        <w:widowControl/>
        <w:spacing w:line="300" w:lineRule="exact"/>
        <w:ind w:leftChars="600" w:left="1560" w:hangingChars="100" w:hanging="240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料金を助成します。但し福井駅周辺での駐車場代は助成の対象になり</w:t>
      </w:r>
    </w:p>
    <w:p w14:paraId="7F3EF651" w14:textId="586CBCE6" w:rsidR="00383241" w:rsidRPr="000D4405" w:rsidRDefault="00383241" w:rsidP="00383241">
      <w:pPr>
        <w:widowControl/>
        <w:spacing w:line="300" w:lineRule="exact"/>
        <w:ind w:leftChars="600" w:left="1560" w:hangingChars="100" w:hanging="24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ません。また駐車場は各自で手配願います。</w:t>
      </w:r>
    </w:p>
    <w:p w14:paraId="1AAF6B31" w14:textId="77777777" w:rsidR="00E1091B" w:rsidRDefault="007A4704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</w:t>
      </w:r>
      <w:r w:rsidR="00E1091B">
        <w:rPr>
          <w:rFonts w:ascii="ＭＳ ゴシック" w:eastAsia="ＭＳ ゴシック" w:hAnsi="ＭＳ ゴシック" w:cs="ＭＳ Ｐゴシック" w:hint="eastAsia"/>
          <w:kern w:val="0"/>
          <w:sz w:val="24"/>
        </w:rPr>
        <w:t>・県内の方も参加可能ですが旅費・宿泊費の負担はありません</w:t>
      </w:r>
    </w:p>
    <w:p w14:paraId="56B00241" w14:textId="1D4266E3" w:rsidR="00A20FAD" w:rsidRDefault="00A20FAD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・</w:t>
      </w:r>
      <w:r w:rsidR="00F2711E">
        <w:rPr>
          <w:rFonts w:ascii="ＭＳ ゴシック" w:eastAsia="ＭＳ ゴシック" w:hAnsi="ＭＳ ゴシック" w:cs="ＭＳ Ｐゴシック" w:hint="eastAsia"/>
          <w:kern w:val="0"/>
          <w:sz w:val="24"/>
        </w:rPr>
        <w:t>当日は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山林作業</w:t>
      </w:r>
      <w:r w:rsidR="00F2711E">
        <w:rPr>
          <w:rFonts w:ascii="ＭＳ ゴシック" w:eastAsia="ＭＳ ゴシック" w:hAnsi="ＭＳ ゴシック" w:cs="ＭＳ Ｐゴシック" w:hint="eastAsia"/>
          <w:kern w:val="0"/>
          <w:sz w:val="24"/>
        </w:rPr>
        <w:t>見学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になりますので昼食・雨具・作業できる服装等</w:t>
      </w:r>
    </w:p>
    <w:p w14:paraId="39534E15" w14:textId="073B8CC1" w:rsidR="00A20FAD" w:rsidRDefault="00A20FAD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　各自でご用意ください</w:t>
      </w:r>
      <w:r w:rsidR="00F2711E">
        <w:rPr>
          <w:rFonts w:ascii="ＭＳ ゴシック" w:eastAsia="ＭＳ ゴシック" w:hAnsi="ＭＳ ゴシック" w:cs="ＭＳ Ｐゴシック" w:hint="eastAsia"/>
          <w:kern w:val="0"/>
          <w:sz w:val="24"/>
        </w:rPr>
        <w:t>。</w:t>
      </w:r>
    </w:p>
    <w:p w14:paraId="12938495" w14:textId="5E97A077" w:rsidR="00F2711E" w:rsidRDefault="00F2711E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　　　・ヘルメットは事務局で用意します。</w:t>
      </w:r>
    </w:p>
    <w:p w14:paraId="79F3D80F" w14:textId="1AB4A7B2" w:rsidR="00383241" w:rsidRDefault="00383241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27C146EB" w14:textId="77777777" w:rsidR="00383241" w:rsidRDefault="00383241" w:rsidP="00383241">
      <w:pPr>
        <w:rPr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コロナ対策　</w:t>
      </w:r>
      <w:r w:rsidRPr="00383241">
        <w:rPr>
          <w:rFonts w:hint="eastAsia"/>
          <w:sz w:val="24"/>
        </w:rPr>
        <w:t>新型コロナウィルス感染予防のため、参加者にはマスクの着用を、</w:t>
      </w:r>
    </w:p>
    <w:p w14:paraId="39ED7475" w14:textId="7F457C5F" w:rsidR="00383241" w:rsidRPr="00383241" w:rsidRDefault="00383241" w:rsidP="00383241">
      <w:pPr>
        <w:ind w:firstLineChars="600" w:firstLine="1440"/>
        <w:rPr>
          <w:sz w:val="24"/>
        </w:rPr>
      </w:pPr>
      <w:r w:rsidRPr="00383241">
        <w:rPr>
          <w:rFonts w:hint="eastAsia"/>
          <w:sz w:val="24"/>
        </w:rPr>
        <w:t>また当日の体温が</w:t>
      </w:r>
      <w:r w:rsidRPr="00383241">
        <w:rPr>
          <w:rFonts w:hint="eastAsia"/>
          <w:sz w:val="24"/>
        </w:rPr>
        <w:t>37.5</w:t>
      </w:r>
      <w:r w:rsidRPr="00383241">
        <w:rPr>
          <w:rFonts w:hint="eastAsia"/>
          <w:sz w:val="24"/>
        </w:rPr>
        <w:t>度以上の場合は参加をご辞退願います。</w:t>
      </w:r>
    </w:p>
    <w:p w14:paraId="23C890A9" w14:textId="77777777" w:rsidR="00383241" w:rsidRDefault="00383241" w:rsidP="00383241">
      <w:pPr>
        <w:rPr>
          <w:sz w:val="24"/>
        </w:rPr>
      </w:pPr>
      <w:r w:rsidRPr="003832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Pr="00383241">
        <w:rPr>
          <w:rFonts w:hint="eastAsia"/>
          <w:sz w:val="24"/>
        </w:rPr>
        <w:t>なお、感染状況によって見学会中止などの対応をする場合は、予め</w:t>
      </w:r>
    </w:p>
    <w:p w14:paraId="6599849E" w14:textId="01D6AD72" w:rsidR="00383241" w:rsidRPr="00383241" w:rsidRDefault="00383241" w:rsidP="00383241">
      <w:pPr>
        <w:ind w:firstLineChars="600" w:firstLine="1440"/>
        <w:rPr>
          <w:sz w:val="24"/>
        </w:rPr>
      </w:pPr>
      <w:r w:rsidRPr="00383241">
        <w:rPr>
          <w:rFonts w:hint="eastAsia"/>
          <w:sz w:val="24"/>
        </w:rPr>
        <w:t>参加予定者にお知らせします。</w:t>
      </w:r>
    </w:p>
    <w:p w14:paraId="1F920F0A" w14:textId="471F7E6A" w:rsidR="00383241" w:rsidRDefault="00383241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1E4194B5" w14:textId="36C49ECE" w:rsidR="00383241" w:rsidRDefault="00383241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300D0A85" w14:textId="7F59674E" w:rsidR="00383241" w:rsidRDefault="00383241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</w:p>
    <w:p w14:paraId="23DD171F" w14:textId="77777777" w:rsidR="00383241" w:rsidRPr="00383241" w:rsidRDefault="00383241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 w:hint="eastAsia"/>
          <w:kern w:val="0"/>
          <w:sz w:val="24"/>
        </w:rPr>
      </w:pPr>
    </w:p>
    <w:p w14:paraId="4BE746A2" w14:textId="77777777" w:rsidR="00A356FE" w:rsidRDefault="007A4704" w:rsidP="00B353F0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lastRenderedPageBreak/>
        <w:t xml:space="preserve">　</w:t>
      </w:r>
    </w:p>
    <w:p w14:paraId="028D87E0" w14:textId="06E0AFCD" w:rsidR="000D4405" w:rsidRPr="000D4405" w:rsidRDefault="00A356FE" w:rsidP="00017F18">
      <w:pPr>
        <w:widowControl/>
        <w:spacing w:line="360" w:lineRule="exact"/>
        <w:jc w:val="lef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林業体験</w:t>
      </w:r>
      <w:r w:rsidR="0095096F">
        <w:rPr>
          <w:rFonts w:ascii="ＭＳ ゴシック" w:eastAsia="ＭＳ ゴシック" w:hAnsi="ＭＳ ゴシック" w:cs="ＭＳ Ｐゴシック" w:hint="eastAsia"/>
          <w:kern w:val="0"/>
          <w:sz w:val="24"/>
        </w:rPr>
        <w:t>会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の申し込み・お問い合わせは下記まで</w:t>
      </w:r>
      <w:r w:rsidR="000D4405" w:rsidRPr="000D4405">
        <w:rPr>
          <w:rFonts w:ascii="ＭＳ ゴシック" w:eastAsia="ＭＳ ゴシック" w:hAnsi="ＭＳ ゴシック" w:cs="ＭＳ Ｐゴシック" w:hint="eastAsia"/>
          <w:kern w:val="0"/>
          <w:sz w:val="24"/>
        </w:rPr>
        <w:t>（メール・ｆａｘ・電話）</w:t>
      </w:r>
    </w:p>
    <w:p w14:paraId="0AA259BF" w14:textId="11CE11CA" w:rsidR="00ED452F" w:rsidRPr="00A356FE" w:rsidRDefault="00F2711E" w:rsidP="00017F18">
      <w:pPr>
        <w:spacing w:line="360" w:lineRule="exac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（公財）福井県林業従事者確保育成基金</w:t>
      </w:r>
      <w:r w:rsidR="0095096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担当　朝倉、齊藤</w:t>
      </w:r>
    </w:p>
    <w:p w14:paraId="11599ECD" w14:textId="456F441E" w:rsidR="00A356FE" w:rsidRPr="00A356FE" w:rsidRDefault="00A356FE" w:rsidP="00017F18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 w:rsidRPr="00A356FE">
        <w:rPr>
          <w:rFonts w:ascii="ＭＳ ゴシック" w:eastAsia="ＭＳ ゴシック" w:hAnsi="ＭＳ ゴシック" w:hint="eastAsia"/>
          <w:b/>
          <w:sz w:val="24"/>
          <w:u w:val="single"/>
        </w:rPr>
        <w:t>電話：０７７６－</w:t>
      </w:r>
      <w:r w:rsidR="00F2711E">
        <w:rPr>
          <w:rFonts w:ascii="ＭＳ ゴシック" w:eastAsia="ＭＳ ゴシック" w:hAnsi="ＭＳ ゴシック" w:hint="eastAsia"/>
          <w:b/>
          <w:sz w:val="24"/>
          <w:u w:val="single"/>
        </w:rPr>
        <w:t>３８</w:t>
      </w:r>
      <w:r w:rsidRPr="00A356FE">
        <w:rPr>
          <w:rFonts w:ascii="ＭＳ ゴシック" w:eastAsia="ＭＳ ゴシック" w:hAnsi="ＭＳ ゴシック" w:hint="eastAsia"/>
          <w:b/>
          <w:sz w:val="24"/>
          <w:u w:val="single"/>
        </w:rPr>
        <w:t>－</w:t>
      </w:r>
      <w:r w:rsidR="00F2711E">
        <w:rPr>
          <w:rFonts w:ascii="ＭＳ ゴシック" w:eastAsia="ＭＳ ゴシック" w:hAnsi="ＭＳ ゴシック" w:hint="eastAsia"/>
          <w:b/>
          <w:sz w:val="24"/>
          <w:u w:val="single"/>
        </w:rPr>
        <w:t>０３４５</w:t>
      </w:r>
      <w:r w:rsidRPr="00A356F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ＦＡＸ：０７７６－</w:t>
      </w:r>
      <w:r w:rsidR="00F2711E">
        <w:rPr>
          <w:rFonts w:ascii="ＭＳ ゴシック" w:eastAsia="ＭＳ ゴシック" w:hAnsi="ＭＳ ゴシック" w:hint="eastAsia"/>
          <w:b/>
          <w:sz w:val="24"/>
          <w:u w:val="single"/>
        </w:rPr>
        <w:t>３８</w:t>
      </w:r>
      <w:r w:rsidRPr="00A356FE">
        <w:rPr>
          <w:rFonts w:ascii="ＭＳ ゴシック" w:eastAsia="ＭＳ ゴシック" w:hAnsi="ＭＳ ゴシック" w:hint="eastAsia"/>
          <w:b/>
          <w:sz w:val="24"/>
          <w:u w:val="single"/>
        </w:rPr>
        <w:t>－</w:t>
      </w:r>
      <w:r w:rsidR="00F2711E">
        <w:rPr>
          <w:rFonts w:ascii="ＭＳ ゴシック" w:eastAsia="ＭＳ ゴシック" w:hAnsi="ＭＳ ゴシック" w:hint="eastAsia"/>
          <w:b/>
          <w:sz w:val="24"/>
          <w:u w:val="single"/>
        </w:rPr>
        <w:t>０３７９</w:t>
      </w:r>
    </w:p>
    <w:p w14:paraId="11B14165" w14:textId="36DBB4D5" w:rsidR="00F2711E" w:rsidRDefault="00A356FE" w:rsidP="00A356FE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 w:rsidRPr="00A356FE">
        <w:rPr>
          <w:rFonts w:ascii="ＭＳ ゴシック" w:eastAsia="ＭＳ ゴシック" w:hAnsi="ＭＳ ゴシック" w:hint="eastAsia"/>
          <w:b/>
          <w:sz w:val="24"/>
          <w:u w:val="single"/>
        </w:rPr>
        <w:t>メール：</w:t>
      </w:r>
      <w:proofErr w:type="spellStart"/>
      <w:r w:rsidR="00F2711E">
        <w:rPr>
          <w:rFonts w:ascii="ＭＳ ゴシック" w:eastAsia="ＭＳ ゴシック" w:hAnsi="ＭＳ ゴシック" w:hint="eastAsia"/>
          <w:b/>
          <w:sz w:val="24"/>
          <w:u w:val="single"/>
        </w:rPr>
        <w:t>f</w:t>
      </w:r>
      <w:r w:rsidR="00F2711E">
        <w:rPr>
          <w:rFonts w:ascii="ＭＳ ゴシック" w:eastAsia="ＭＳ ゴシック" w:hAnsi="ＭＳ ゴシック"/>
          <w:b/>
          <w:sz w:val="24"/>
          <w:u w:val="single"/>
        </w:rPr>
        <w:t>ukui</w:t>
      </w:r>
      <w:r w:rsidR="00383241">
        <w:rPr>
          <w:rFonts w:ascii="ＭＳ ゴシック" w:eastAsia="ＭＳ ゴシック" w:hAnsi="ＭＳ ゴシック"/>
          <w:b/>
          <w:sz w:val="24"/>
          <w:u w:val="single"/>
        </w:rPr>
        <w:t>@ffsc.jp</w:t>
      </w:r>
      <w:proofErr w:type="spellEnd"/>
    </w:p>
    <w:p w14:paraId="56BE030D" w14:textId="77777777" w:rsidR="00F2711E" w:rsidRDefault="00F2711E" w:rsidP="00A356FE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</w:p>
    <w:p w14:paraId="5B318CE2" w14:textId="16F690DF" w:rsidR="00383241" w:rsidRDefault="00383241" w:rsidP="00A356FE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</w:p>
    <w:p w14:paraId="0C207B87" w14:textId="77777777" w:rsidR="00383241" w:rsidRDefault="00383241" w:rsidP="00A356FE">
      <w:pPr>
        <w:spacing w:line="360" w:lineRule="exact"/>
        <w:ind w:firstLineChars="100" w:firstLine="241"/>
        <w:rPr>
          <w:rFonts w:ascii="ＭＳ ゴシック" w:eastAsia="ＭＳ ゴシック" w:hAnsi="ＭＳ ゴシック" w:hint="eastAsia"/>
          <w:b/>
          <w:sz w:val="24"/>
          <w:u w:val="single"/>
        </w:rPr>
      </w:pPr>
    </w:p>
    <w:p w14:paraId="23BD90E0" w14:textId="054E2615" w:rsidR="00A356FE" w:rsidRDefault="00383241" w:rsidP="00A356FE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参加</w:t>
      </w:r>
      <w:r w:rsidR="00A356FE">
        <w:rPr>
          <w:rFonts w:ascii="ＭＳ ゴシック" w:eastAsia="ＭＳ ゴシック" w:hAnsi="ＭＳ ゴシック" w:hint="eastAsia"/>
          <w:b/>
          <w:sz w:val="24"/>
          <w:u w:val="single"/>
        </w:rPr>
        <w:t>申込書</w:t>
      </w:r>
    </w:p>
    <w:p w14:paraId="3A6B9DFE" w14:textId="77777777" w:rsidR="00A356FE" w:rsidRDefault="00A356FE" w:rsidP="00A356FE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693"/>
        <w:gridCol w:w="992"/>
        <w:gridCol w:w="2552"/>
        <w:gridCol w:w="1559"/>
      </w:tblGrid>
      <w:tr w:rsidR="00017F18" w:rsidRPr="00E74DB1" w14:paraId="49DF48E9" w14:textId="77777777" w:rsidTr="00017F18">
        <w:trPr>
          <w:trHeight w:val="538"/>
        </w:trPr>
        <w:tc>
          <w:tcPr>
            <w:tcW w:w="1844" w:type="dxa"/>
            <w:vAlign w:val="center"/>
          </w:tcPr>
          <w:p w14:paraId="4D98F117" w14:textId="77777777" w:rsidR="00017F18" w:rsidRPr="00E74DB1" w:rsidRDefault="00017F18" w:rsidP="00E74DB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E74DB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氏名</w:t>
            </w:r>
          </w:p>
        </w:tc>
        <w:tc>
          <w:tcPr>
            <w:tcW w:w="2693" w:type="dxa"/>
            <w:vAlign w:val="center"/>
          </w:tcPr>
          <w:p w14:paraId="7F65D4B2" w14:textId="77777777" w:rsidR="00017F18" w:rsidRPr="00E74DB1" w:rsidRDefault="00017F18" w:rsidP="00E74DB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E74DB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住所</w:t>
            </w:r>
          </w:p>
        </w:tc>
        <w:tc>
          <w:tcPr>
            <w:tcW w:w="992" w:type="dxa"/>
            <w:vAlign w:val="center"/>
          </w:tcPr>
          <w:p w14:paraId="009DAC9A" w14:textId="77777777" w:rsidR="00017F18" w:rsidRPr="00E74DB1" w:rsidRDefault="00017F18" w:rsidP="00E74DB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E74DB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年齢</w:t>
            </w:r>
          </w:p>
        </w:tc>
        <w:tc>
          <w:tcPr>
            <w:tcW w:w="2552" w:type="dxa"/>
            <w:vAlign w:val="center"/>
          </w:tcPr>
          <w:p w14:paraId="3BF32DD8" w14:textId="77777777" w:rsidR="00017F18" w:rsidRPr="00E74DB1" w:rsidRDefault="00017F18" w:rsidP="00E74DB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E74DB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連絡先</w:t>
            </w:r>
          </w:p>
          <w:p w14:paraId="7B327D26" w14:textId="77777777" w:rsidR="00017F18" w:rsidRPr="00E74DB1" w:rsidRDefault="00017F18" w:rsidP="00E74DB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E74DB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（携帯・メール）</w:t>
            </w:r>
          </w:p>
        </w:tc>
        <w:tc>
          <w:tcPr>
            <w:tcW w:w="1559" w:type="dxa"/>
            <w:vAlign w:val="center"/>
          </w:tcPr>
          <w:p w14:paraId="5AF8239F" w14:textId="77777777" w:rsidR="00017F18" w:rsidRDefault="00017F18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  <w:p w14:paraId="7C7B7EAC" w14:textId="77777777" w:rsidR="00017F18" w:rsidRDefault="00B80F6B" w:rsidP="00B80F6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交通手段</w:t>
            </w:r>
          </w:p>
          <w:p w14:paraId="28B78C9D" w14:textId="77777777" w:rsidR="00B80F6B" w:rsidRDefault="00B80F6B" w:rsidP="00B80F6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(車・電車)</w:t>
            </w:r>
          </w:p>
          <w:p w14:paraId="249A2DE4" w14:textId="77777777" w:rsidR="00017F18" w:rsidRPr="00E74DB1" w:rsidRDefault="00017F18" w:rsidP="00017F1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017F18" w:rsidRPr="00E74DB1" w14:paraId="1F26F2E7" w14:textId="77777777" w:rsidTr="00017F18">
        <w:trPr>
          <w:trHeight w:val="958"/>
        </w:trPr>
        <w:tc>
          <w:tcPr>
            <w:tcW w:w="1844" w:type="dxa"/>
            <w:vAlign w:val="center"/>
          </w:tcPr>
          <w:p w14:paraId="15FCFE9E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25C0C36C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6F15DFC5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35368B18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882DB62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017F18" w:rsidRPr="00E74DB1" w14:paraId="599EEDA3" w14:textId="77777777" w:rsidTr="00017F18">
        <w:trPr>
          <w:trHeight w:val="831"/>
        </w:trPr>
        <w:tc>
          <w:tcPr>
            <w:tcW w:w="1844" w:type="dxa"/>
            <w:vAlign w:val="center"/>
          </w:tcPr>
          <w:p w14:paraId="34415984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4A13EF60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9D30838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2FEF3E16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82DA1A5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017F18" w:rsidRPr="00E74DB1" w14:paraId="44E22356" w14:textId="77777777" w:rsidTr="00017F18">
        <w:trPr>
          <w:trHeight w:val="842"/>
        </w:trPr>
        <w:tc>
          <w:tcPr>
            <w:tcW w:w="1844" w:type="dxa"/>
            <w:vAlign w:val="center"/>
          </w:tcPr>
          <w:p w14:paraId="410F76FB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09546330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56DE06A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6346E9EB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288CB0B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017F18" w:rsidRPr="00E74DB1" w14:paraId="61ADFC59" w14:textId="77777777" w:rsidTr="00017F18">
        <w:trPr>
          <w:trHeight w:val="841"/>
        </w:trPr>
        <w:tc>
          <w:tcPr>
            <w:tcW w:w="1844" w:type="dxa"/>
            <w:vAlign w:val="center"/>
          </w:tcPr>
          <w:p w14:paraId="327278E1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C941306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7AAAB5E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14:paraId="397CF510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9D23E55" w14:textId="77777777" w:rsidR="00017F18" w:rsidRPr="00E74DB1" w:rsidRDefault="00017F18" w:rsidP="00E74DB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</w:tbl>
    <w:p w14:paraId="7FE43398" w14:textId="7B49F0F6" w:rsidR="00017F18" w:rsidRPr="00A356FE" w:rsidRDefault="00017F18" w:rsidP="00383241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</w:p>
    <w:sectPr w:rsidR="00017F18" w:rsidRPr="00A356FE" w:rsidSect="0039163D">
      <w:pgSz w:w="11906" w:h="16838"/>
      <w:pgMar w:top="1134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A5E08" w14:textId="77777777" w:rsidR="008906D9" w:rsidRDefault="008906D9" w:rsidP="004E052C">
      <w:r>
        <w:separator/>
      </w:r>
    </w:p>
  </w:endnote>
  <w:endnote w:type="continuationSeparator" w:id="0">
    <w:p w14:paraId="0C0D1668" w14:textId="77777777" w:rsidR="008906D9" w:rsidRDefault="008906D9" w:rsidP="004E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1C2D0" w14:textId="77777777" w:rsidR="008906D9" w:rsidRDefault="008906D9" w:rsidP="004E052C">
      <w:r>
        <w:separator/>
      </w:r>
    </w:p>
  </w:footnote>
  <w:footnote w:type="continuationSeparator" w:id="0">
    <w:p w14:paraId="50A7471F" w14:textId="77777777" w:rsidR="008906D9" w:rsidRDefault="008906D9" w:rsidP="004E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05"/>
    <w:rsid w:val="00017F18"/>
    <w:rsid w:val="00037C38"/>
    <w:rsid w:val="000710F4"/>
    <w:rsid w:val="0007126B"/>
    <w:rsid w:val="000A6234"/>
    <w:rsid w:val="000D4405"/>
    <w:rsid w:val="00140A94"/>
    <w:rsid w:val="001433D7"/>
    <w:rsid w:val="001A4125"/>
    <w:rsid w:val="002A18CD"/>
    <w:rsid w:val="002D3322"/>
    <w:rsid w:val="00301E9D"/>
    <w:rsid w:val="003340AC"/>
    <w:rsid w:val="00383241"/>
    <w:rsid w:val="0039163D"/>
    <w:rsid w:val="003A6F1D"/>
    <w:rsid w:val="003C1D28"/>
    <w:rsid w:val="003E6D74"/>
    <w:rsid w:val="00426E55"/>
    <w:rsid w:val="0043439B"/>
    <w:rsid w:val="00437806"/>
    <w:rsid w:val="00451B8C"/>
    <w:rsid w:val="004A79CE"/>
    <w:rsid w:val="004C6C90"/>
    <w:rsid w:val="004E052C"/>
    <w:rsid w:val="00567947"/>
    <w:rsid w:val="005B072A"/>
    <w:rsid w:val="005C4243"/>
    <w:rsid w:val="006100AC"/>
    <w:rsid w:val="0063653E"/>
    <w:rsid w:val="0065361F"/>
    <w:rsid w:val="0066448E"/>
    <w:rsid w:val="00676DC5"/>
    <w:rsid w:val="00677040"/>
    <w:rsid w:val="006878B0"/>
    <w:rsid w:val="00693049"/>
    <w:rsid w:val="006D706D"/>
    <w:rsid w:val="006E4786"/>
    <w:rsid w:val="00744E40"/>
    <w:rsid w:val="0079493A"/>
    <w:rsid w:val="007A4704"/>
    <w:rsid w:val="007D6764"/>
    <w:rsid w:val="008906D9"/>
    <w:rsid w:val="008E7D26"/>
    <w:rsid w:val="00910E8C"/>
    <w:rsid w:val="0095096F"/>
    <w:rsid w:val="00975C22"/>
    <w:rsid w:val="009A06F3"/>
    <w:rsid w:val="009A3B25"/>
    <w:rsid w:val="009C03C4"/>
    <w:rsid w:val="009D676F"/>
    <w:rsid w:val="00A20FAD"/>
    <w:rsid w:val="00A356FE"/>
    <w:rsid w:val="00AC719D"/>
    <w:rsid w:val="00AD4C9B"/>
    <w:rsid w:val="00B353F0"/>
    <w:rsid w:val="00B5234F"/>
    <w:rsid w:val="00B72436"/>
    <w:rsid w:val="00B80F6B"/>
    <w:rsid w:val="00C14562"/>
    <w:rsid w:val="00C421E7"/>
    <w:rsid w:val="00C907E8"/>
    <w:rsid w:val="00CC0929"/>
    <w:rsid w:val="00CD0299"/>
    <w:rsid w:val="00D32043"/>
    <w:rsid w:val="00D52D6D"/>
    <w:rsid w:val="00D621B1"/>
    <w:rsid w:val="00D67224"/>
    <w:rsid w:val="00D75B6A"/>
    <w:rsid w:val="00D97039"/>
    <w:rsid w:val="00E00015"/>
    <w:rsid w:val="00E1091B"/>
    <w:rsid w:val="00E259F9"/>
    <w:rsid w:val="00E56593"/>
    <w:rsid w:val="00E74DB1"/>
    <w:rsid w:val="00EA70B7"/>
    <w:rsid w:val="00EC49EE"/>
    <w:rsid w:val="00ED452F"/>
    <w:rsid w:val="00ED7367"/>
    <w:rsid w:val="00EE7A10"/>
    <w:rsid w:val="00F2711E"/>
    <w:rsid w:val="00F31787"/>
    <w:rsid w:val="00F44A1B"/>
    <w:rsid w:val="00FB1504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72648"/>
  <w15:docId w15:val="{314476B5-BC02-4D0F-987E-A7EE2C5C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8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63D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9163D"/>
    <w:pPr>
      <w:jc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39163D"/>
    <w:rPr>
      <w:rFonts w:ascii="ＭＳ ゴシック" w:eastAsia="ＭＳ ゴシック" w:hAnsi="ＭＳ ゴシック" w:cs="ＭＳ Ｐゴシック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39163D"/>
    <w:pPr>
      <w:jc w:val="right"/>
    </w:pPr>
    <w:rPr>
      <w:rFonts w:ascii="ＭＳ ゴシック" w:eastAsia="ＭＳ ゴシック" w:hAnsi="ＭＳ ゴシック" w:cs="ＭＳ Ｐゴシック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39163D"/>
    <w:rPr>
      <w:rFonts w:ascii="ＭＳ ゴシック" w:eastAsia="ＭＳ ゴシック" w:hAnsi="ＭＳ ゴシック" w:cs="ＭＳ Ｐゴシック"/>
      <w:kern w:val="0"/>
      <w:sz w:val="24"/>
    </w:rPr>
  </w:style>
  <w:style w:type="character" w:styleId="a9">
    <w:name w:val="Hyperlink"/>
    <w:basedOn w:val="a0"/>
    <w:uiPriority w:val="99"/>
    <w:unhideWhenUsed/>
    <w:rsid w:val="00A356FE"/>
    <w:rPr>
      <w:color w:val="0000FF"/>
      <w:u w:val="single"/>
    </w:rPr>
  </w:style>
  <w:style w:type="table" w:styleId="aa">
    <w:name w:val="Table Grid"/>
    <w:basedOn w:val="a1"/>
    <w:uiPriority w:val="59"/>
    <w:rsid w:val="00A3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E05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052C"/>
    <w:rPr>
      <w:kern w:val="2"/>
      <w:sz w:val="22"/>
      <w:szCs w:val="24"/>
    </w:rPr>
  </w:style>
  <w:style w:type="paragraph" w:styleId="ad">
    <w:name w:val="footer"/>
    <w:basedOn w:val="a"/>
    <w:link w:val="ae"/>
    <w:uiPriority w:val="99"/>
    <w:unhideWhenUsed/>
    <w:rsid w:val="004E05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052C"/>
    <w:rPr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AD4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mailto:kensanzai@pref.fukui.lg.jp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user</cp:lastModifiedBy>
  <cp:revision>4</cp:revision>
  <cp:lastPrinted>2017-07-11T22:20:00Z</cp:lastPrinted>
  <dcterms:created xsi:type="dcterms:W3CDTF">2020-08-03T07:13:00Z</dcterms:created>
  <dcterms:modified xsi:type="dcterms:W3CDTF">2020-08-03T07:17:00Z</dcterms:modified>
</cp:coreProperties>
</file>